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99" w:rsidRDefault="00474699" w:rsidP="00474699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74699" w:rsidRDefault="00474699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</w:p>
    <w:p w:rsidR="00DE0F6E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ROVITO</w:t>
      </w:r>
    </w:p>
    <w:p w:rsidR="00DE0F6E" w:rsidRPr="005A0250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Arial" w:eastAsia="Times New Roman" w:hAnsi="Arial" w:cs="Arial"/>
        </w:rPr>
      </w:pPr>
    </w:p>
    <w:p w:rsidR="007A43E4" w:rsidRDefault="00DE0F6E" w:rsidP="007A43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u w:val="single"/>
        </w:rPr>
      </w:pPr>
      <w:r w:rsidRPr="005A0250">
        <w:rPr>
          <w:rFonts w:ascii="Arial" w:hAnsi="Arial" w:cs="Arial"/>
        </w:rPr>
        <w:t>OGGETTO</w:t>
      </w:r>
      <w:r>
        <w:t xml:space="preserve">: </w:t>
      </w:r>
      <w:r w:rsidR="007A43E4">
        <w:rPr>
          <w:rFonts w:ascii="TimesNewRomanPS-BoldMT" w:hAnsi="TimesNewRomanPS-BoldMT" w:cs="TimesNewRomanPS-BoldMT"/>
          <w:b/>
          <w:bCs/>
          <w:color w:val="000000"/>
        </w:rPr>
        <w:t xml:space="preserve">Oggetto: convocazione di un’assemblea sindacale, del personale delle istituzioni scolastiche della regione Calabria, ai sensi dell’art. 23 del </w:t>
      </w:r>
      <w:proofErr w:type="spellStart"/>
      <w:r w:rsidR="007A43E4">
        <w:rPr>
          <w:rFonts w:ascii="TimesNewRomanPS-BoldMT" w:hAnsi="TimesNewRomanPS-BoldMT" w:cs="TimesNewRomanPS-BoldMT"/>
          <w:b/>
          <w:bCs/>
          <w:color w:val="000000"/>
        </w:rPr>
        <w:t>ccnl</w:t>
      </w:r>
      <w:proofErr w:type="spellEnd"/>
      <w:r w:rsidR="007A43E4">
        <w:rPr>
          <w:rFonts w:ascii="TimesNewRomanPS-BoldMT" w:hAnsi="TimesNewRomanPS-BoldMT" w:cs="TimesNewRomanPS-BoldMT"/>
          <w:b/>
          <w:bCs/>
          <w:color w:val="000000"/>
        </w:rPr>
        <w:t xml:space="preserve"> 2016-2018, che si terrà in data 05/06/2023 e si svolgerà nelle ultime tre ore di servizio coincidenti con la fine delle attività didattiche, dalle ore 11.00 alle ore 14.00 </w:t>
      </w:r>
      <w:r w:rsidR="007A43E4">
        <w:rPr>
          <w:rFonts w:ascii="TimesNewRomanPSMT" w:hAnsi="TimesNewRomanPSMT" w:cs="TimesNewRomanPSMT"/>
          <w:color w:val="000000"/>
        </w:rPr>
        <w:t xml:space="preserve">modalità " </w:t>
      </w:r>
      <w:r w:rsidR="007A43E4">
        <w:rPr>
          <w:rFonts w:ascii="TimesNewRomanPSMT" w:hAnsi="TimesNewRomanPSMT" w:cs="TimesNewRomanPSMT"/>
          <w:color w:val="000000"/>
          <w:u w:val="single"/>
        </w:rPr>
        <w:t>a distanza"attraverso la piattaforma telematica denominata “</w:t>
      </w:r>
      <w:r w:rsidR="007A43E4">
        <w:rPr>
          <w:rFonts w:ascii="TimesNewRomanPS-BoldItalicMT" w:hAnsi="TimesNewRomanPS-BoldItalicMT" w:cs="TimesNewRomanPS-BoldItalicMT"/>
          <w:b/>
          <w:bCs/>
          <w:i/>
          <w:iCs/>
          <w:color w:val="000000"/>
          <w:u w:val="single"/>
        </w:rPr>
        <w:t xml:space="preserve">Microsoft </w:t>
      </w:r>
      <w:proofErr w:type="spellStart"/>
      <w:r w:rsidR="007A43E4">
        <w:rPr>
          <w:rFonts w:ascii="TimesNewRomanPS-BoldItalicMT" w:hAnsi="TimesNewRomanPS-BoldItalicMT" w:cs="TimesNewRomanPS-BoldItalicMT"/>
          <w:b/>
          <w:bCs/>
          <w:i/>
          <w:iCs/>
          <w:color w:val="000000"/>
          <w:u w:val="single"/>
        </w:rPr>
        <w:t>Teams</w:t>
      </w:r>
      <w:proofErr w:type="spellEnd"/>
      <w:r w:rsidR="007A43E4">
        <w:rPr>
          <w:rFonts w:ascii="TimesNewRomanPSMT" w:hAnsi="TimesNewRomanPSMT" w:cs="TimesNewRomanPSMT"/>
          <w:color w:val="000000"/>
          <w:u w:val="single"/>
        </w:rPr>
        <w:t>”</w:t>
      </w:r>
    </w:p>
    <w:p w:rsidR="005A50D7" w:rsidRPr="005A50D7" w:rsidRDefault="005A50D7" w:rsidP="007A43E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C1155F" w:rsidRDefault="00C1155F" w:rsidP="00831145">
      <w:pPr>
        <w:jc w:val="both"/>
      </w:pPr>
    </w:p>
    <w:p w:rsidR="005F6698" w:rsidRPr="00027E16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5F6698" w:rsidRPr="00027E16" w:rsidRDefault="005F6698" w:rsidP="005F6698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 xml:space="preserve">, in riferimento </w:t>
      </w:r>
      <w:r w:rsidR="007B47AA">
        <w:rPr>
          <w:rFonts w:ascii="Times New Roman" w:eastAsia="Times New Roman" w:hAnsi="Times New Roman" w:cs="Times New Roman"/>
        </w:rPr>
        <w:t>all'assemblea sindacale in oggetto</w:t>
      </w:r>
      <w:r w:rsidRPr="00027E16">
        <w:rPr>
          <w:rFonts w:ascii="Times New Roman" w:eastAsia="Times New Roman" w:hAnsi="Times New Roman" w:cs="Times New Roman"/>
        </w:rPr>
        <w:t>, consapevole che la presente dichiarazione è irrevocabile,</w:t>
      </w:r>
      <w:r w:rsidR="00E400D3" w:rsidRPr="00E400D3">
        <w:rPr>
          <w:rFonts w:ascii="Times New Roman" w:hAnsi="Times New Roman" w:cs="Times New Roman"/>
          <w:sz w:val="24"/>
          <w:szCs w:val="24"/>
        </w:rPr>
        <w:t xml:space="preserve"> </w:t>
      </w:r>
      <w:r w:rsidR="00E400D3" w:rsidRPr="00EA59CA">
        <w:rPr>
          <w:rFonts w:ascii="Times New Roman" w:hAnsi="Times New Roman" w:cs="Times New Roman"/>
          <w:sz w:val="24"/>
          <w:szCs w:val="24"/>
        </w:rPr>
        <w:t>e fa fede ai fini del co</w:t>
      </w:r>
      <w:r w:rsidR="00E400D3">
        <w:rPr>
          <w:rFonts w:ascii="Times New Roman" w:hAnsi="Times New Roman" w:cs="Times New Roman"/>
          <w:sz w:val="24"/>
          <w:szCs w:val="24"/>
        </w:rPr>
        <w:t>mputo del monte ore individuale</w:t>
      </w: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684DC3" w:rsidRDefault="005F6698" w:rsidP="00684DC3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5F6698" w:rsidRPr="00027E16" w:rsidRDefault="005F6698" w:rsidP="005F66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5F6698" w:rsidRDefault="005F6698" w:rsidP="005F6698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C94E85">
        <w:rPr>
          <w:rFonts w:ascii="Times New Roman" w:eastAsia="Times New Roman" w:hAnsi="Times New Roman" w:cs="Times New Roman"/>
        </w:rPr>
        <w:tab/>
        <w:t xml:space="preserve">la propria intenzione di aderire </w:t>
      </w:r>
    </w:p>
    <w:p w:rsidR="005A0250" w:rsidRPr="00C94E85" w:rsidRDefault="005A0250" w:rsidP="005A0250">
      <w:pPr>
        <w:widowControl w:val="0"/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5E23D5" w:rsidRPr="00A94561" w:rsidRDefault="005E23D5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1247A2"/>
    <w:rsid w:val="001921FD"/>
    <w:rsid w:val="00280785"/>
    <w:rsid w:val="00377141"/>
    <w:rsid w:val="00402F24"/>
    <w:rsid w:val="00410B4C"/>
    <w:rsid w:val="00471587"/>
    <w:rsid w:val="00474699"/>
    <w:rsid w:val="004807B0"/>
    <w:rsid w:val="004B683E"/>
    <w:rsid w:val="00562253"/>
    <w:rsid w:val="005A0250"/>
    <w:rsid w:val="005A50D7"/>
    <w:rsid w:val="005E23D5"/>
    <w:rsid w:val="005F4A07"/>
    <w:rsid w:val="005F6698"/>
    <w:rsid w:val="006612DE"/>
    <w:rsid w:val="00684DC3"/>
    <w:rsid w:val="00694AE3"/>
    <w:rsid w:val="006B7F0E"/>
    <w:rsid w:val="007A43E4"/>
    <w:rsid w:val="007B47AA"/>
    <w:rsid w:val="007C2D70"/>
    <w:rsid w:val="007F4F19"/>
    <w:rsid w:val="007F6340"/>
    <w:rsid w:val="00803CB8"/>
    <w:rsid w:val="00831145"/>
    <w:rsid w:val="008471B6"/>
    <w:rsid w:val="008B1C04"/>
    <w:rsid w:val="008D774E"/>
    <w:rsid w:val="009F783D"/>
    <w:rsid w:val="00A41EA1"/>
    <w:rsid w:val="00A73328"/>
    <w:rsid w:val="00A94561"/>
    <w:rsid w:val="00B24DC7"/>
    <w:rsid w:val="00C1155F"/>
    <w:rsid w:val="00C75E3C"/>
    <w:rsid w:val="00C94E85"/>
    <w:rsid w:val="00D20B44"/>
    <w:rsid w:val="00D25258"/>
    <w:rsid w:val="00DC760D"/>
    <w:rsid w:val="00DE0F6E"/>
    <w:rsid w:val="00E400D3"/>
    <w:rsid w:val="00EC7FE3"/>
    <w:rsid w:val="00ED6217"/>
    <w:rsid w:val="00EE2194"/>
    <w:rsid w:val="00EF5B51"/>
    <w:rsid w:val="00FA31F0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27</cp:revision>
  <dcterms:created xsi:type="dcterms:W3CDTF">2021-10-07T06:24:00Z</dcterms:created>
  <dcterms:modified xsi:type="dcterms:W3CDTF">2023-05-29T07:20:00Z</dcterms:modified>
</cp:coreProperties>
</file>